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D7" w:rsidRPr="007B67D7" w:rsidRDefault="007B67D7" w:rsidP="007B6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jc w:val="center"/>
        <w:rPr>
          <w:rFonts w:ascii="宋体" w:hAnsi="宋体" w:cs="宋体"/>
          <w:b/>
          <w:kern w:val="0"/>
          <w:sz w:val="32"/>
          <w:szCs w:val="24"/>
        </w:rPr>
      </w:pPr>
      <w:r w:rsidRPr="007B67D7">
        <w:rPr>
          <w:rFonts w:ascii="宋体" w:hAnsi="宋体" w:cs="宋体" w:hint="eastAsia"/>
          <w:b/>
          <w:kern w:val="0"/>
          <w:sz w:val="32"/>
          <w:szCs w:val="24"/>
        </w:rPr>
        <w:t>横琴新区企业所得税优惠目录</w:t>
      </w:r>
    </w:p>
    <w:p w:rsidR="007B67D7" w:rsidRPr="007B67D7" w:rsidRDefault="007B67D7" w:rsidP="007B6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rPr>
          <w:rFonts w:ascii="宋体" w:hAnsi="宋体" w:cs="宋体" w:hint="eastAsia"/>
          <w:b/>
          <w:bCs/>
          <w:kern w:val="0"/>
          <w:sz w:val="28"/>
          <w:szCs w:val="24"/>
        </w:rPr>
      </w:pPr>
      <w:r w:rsidRPr="007B67D7">
        <w:rPr>
          <w:rFonts w:ascii="宋体" w:hAnsi="宋体" w:cs="宋体" w:hint="eastAsia"/>
          <w:b/>
          <w:bCs/>
          <w:kern w:val="0"/>
          <w:sz w:val="28"/>
          <w:szCs w:val="24"/>
        </w:rPr>
        <w:t>一、高新技术</w:t>
      </w:r>
    </w:p>
    <w:p w:rsidR="007B67D7" w:rsidRPr="007B67D7" w:rsidRDefault="007B67D7" w:rsidP="007B6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rPr>
          <w:rFonts w:ascii="宋体" w:hAnsi="宋体" w:cs="宋体" w:hint="eastAsia"/>
          <w:kern w:val="0"/>
          <w:sz w:val="28"/>
          <w:szCs w:val="24"/>
        </w:rPr>
      </w:pPr>
      <w:r w:rsidRPr="007B67D7">
        <w:rPr>
          <w:rFonts w:ascii="宋体" w:hAnsi="宋体" w:cs="宋体" w:hint="eastAsia"/>
          <w:kern w:val="0"/>
          <w:sz w:val="28"/>
          <w:szCs w:val="24"/>
        </w:rPr>
        <w:t>1.数字化多功能雷达整机、专用配套设备及部件研发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2.安全饮水设备、先进型净水器研发及制造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3.海洋医药与生化制品技术开发与产品服务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4.系统软件、中间软件、嵌入式软件、支撑软件技术开发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5.计算机辅助工程管理软件、中文及多语种处理软件、图形和图像软件技术开发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6.企业管理软件、电子商务软件、电子政务软件、金融信息化软件等技术开发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7.基于IPv6的下一代互联网系统设备、终端设备、检测设备、软件、芯片开发与制造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8.网络关键设备的构建技术；面向行业及企业信息化的应用系统；传感器网络节点、软件和系统技术、大数据库技术开发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9.第三代及后续移动通信系统手机、基站、</w:t>
      </w:r>
      <w:proofErr w:type="gramStart"/>
      <w:r w:rsidRPr="007B67D7">
        <w:rPr>
          <w:rFonts w:ascii="宋体" w:hAnsi="宋体" w:cs="宋体" w:hint="eastAsia"/>
          <w:kern w:val="0"/>
          <w:sz w:val="28"/>
          <w:szCs w:val="24"/>
        </w:rPr>
        <w:t>核心网</w:t>
      </w:r>
      <w:proofErr w:type="gramEnd"/>
      <w:r w:rsidRPr="007B67D7">
        <w:rPr>
          <w:rFonts w:ascii="宋体" w:hAnsi="宋体" w:cs="宋体" w:hint="eastAsia"/>
          <w:kern w:val="0"/>
          <w:sz w:val="28"/>
          <w:szCs w:val="24"/>
        </w:rPr>
        <w:t>设备以及网络检测设备开发与制造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10.高端路由器、千兆比以上网络交换机开发与制造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11.基于电信、广播电视和计算机网络融合的增值服务业务应用系统开发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12.搜索引擎、移动互联网等新兴网络信息服务技术研发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13.光传输技术、小型接入设备技术、无线接入技术、移动通信、量子通信技术、光通信技术开发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</w:r>
      <w:r w:rsidRPr="007B67D7">
        <w:rPr>
          <w:rFonts w:ascii="宋体" w:hAnsi="宋体" w:cs="宋体" w:hint="eastAsia"/>
          <w:kern w:val="0"/>
          <w:sz w:val="28"/>
          <w:szCs w:val="24"/>
        </w:rPr>
        <w:lastRenderedPageBreak/>
        <w:t>14.软交换和VoIP系统、业务运营支撑管理系统、电信网络增值业务应用系统开发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15.在线数据与交易处理、IT设施管理和数据中心服务、移动互联网服务、因特网会议电视及图像等电信增值服务应用系统开发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16.数字音视频技术、数字广播电视传输技术、广播电视网络综合管理系统技术、网络运营综合管理系统、IPTV技术、高端个人媒体信息服务平台技术开发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17.智能产品整体方案、人机工程、系统仿真设计服务与技术开发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18.智能电网及微电网技术、分布式供能技术开发及产品生产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19.先进的交通管理和控制技术；交通基础信息采集、处理设备及相关软件技术；公共交通工具事故预警技术开发与应用；城市交通管制系统；出租汽车服务调度信息系统、运营车辆安全监管系统开发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20.空中管制系统、新一代民用航空运行保障系统、卫星通信应用系统、卫星导航应用服务系统研发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21. 环境安全监测预警和应急处置的光学监测等技术开发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22.食品安全技术；生物催化、反应及分离技术开发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23.珍稀动植物的养殖、培育、良种选育技术开发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24.新能源汽车配套电网和充电站技术研发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25.电力安全技术、新型防雷过电压保护材料与技术开发及产品化生产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26.新型高分子功能材料的制备及应用技术，生物</w:t>
      </w:r>
      <w:proofErr w:type="gramStart"/>
      <w:r w:rsidRPr="007B67D7">
        <w:rPr>
          <w:rFonts w:ascii="宋体" w:hAnsi="宋体" w:cs="宋体" w:hint="eastAsia"/>
          <w:kern w:val="0"/>
          <w:sz w:val="28"/>
          <w:szCs w:val="24"/>
        </w:rPr>
        <w:t>基材料</w:t>
      </w:r>
      <w:proofErr w:type="gramEnd"/>
      <w:r w:rsidRPr="007B67D7">
        <w:rPr>
          <w:rFonts w:ascii="宋体" w:hAnsi="宋体" w:cs="宋体" w:hint="eastAsia"/>
          <w:kern w:val="0"/>
          <w:sz w:val="28"/>
          <w:szCs w:val="24"/>
        </w:rPr>
        <w:t>研发与制造，生物基合成高分子材料、天然生物高分子材料、生物基平台化合物研</w:t>
      </w:r>
      <w:r w:rsidRPr="007B67D7">
        <w:rPr>
          <w:rFonts w:ascii="宋体" w:hAnsi="宋体" w:cs="宋体" w:hint="eastAsia"/>
          <w:kern w:val="0"/>
          <w:sz w:val="28"/>
          <w:szCs w:val="24"/>
        </w:rPr>
        <w:lastRenderedPageBreak/>
        <w:t>发与生产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27.太阳能光伏发电技术，重点支持系统集成设备本土化率达90%以上的光伏并网技术；太阳能热发电技术开发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28. 1.5MW级以</w:t>
      </w:r>
      <w:proofErr w:type="gramStart"/>
      <w:r w:rsidRPr="007B67D7">
        <w:rPr>
          <w:rFonts w:ascii="宋体" w:hAnsi="宋体" w:cs="宋体" w:hint="eastAsia"/>
          <w:kern w:val="0"/>
          <w:sz w:val="28"/>
          <w:szCs w:val="24"/>
        </w:rPr>
        <w:t>上风电机组</w:t>
      </w:r>
      <w:proofErr w:type="gramEnd"/>
      <w:r w:rsidRPr="007B67D7">
        <w:rPr>
          <w:rFonts w:ascii="宋体" w:hAnsi="宋体" w:cs="宋体" w:hint="eastAsia"/>
          <w:kern w:val="0"/>
          <w:sz w:val="28"/>
          <w:szCs w:val="24"/>
        </w:rPr>
        <w:t>设计技术；风电场配套技术开发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29.海洋生物质能、海洋能（包括潮汐能、潮流能、波浪能等）技术开发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30.能量系统管理、优化及控制技术：重点支持用于城市建筑供热平衡与节能、绿色建筑、城市智能照明、绿色照明系统的应用技术开发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31.城市污水处理与资源化技术：重点支持安全饮水和先进型净水设备技术开发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32.城市生态系统关键技术开发与产品生产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33.用于城市生态系统的生态监测、评估与修复重建技术；持久性有机污染物（POPs）替代技术；污染土壤修复技术开发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34.环境安全监测预警、应急处置的光学监测等技术开发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35.城市节水技术开发与设备制造；雨水、海水、苦咸水利用技术；再生水收集与利用技术与工程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36.产业集聚区配套公共服务平台技术开发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37. 多维立体打印技术、海洋工程装备研发与应用技术开发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</w:r>
      <w:r w:rsidRPr="007B67D7">
        <w:rPr>
          <w:rFonts w:ascii="宋体" w:hAnsi="宋体" w:cs="宋体" w:hint="eastAsia"/>
          <w:b/>
          <w:bCs/>
          <w:kern w:val="0"/>
          <w:sz w:val="28"/>
          <w:szCs w:val="24"/>
        </w:rPr>
        <w:t>二、医药卫生</w:t>
      </w:r>
    </w:p>
    <w:p w:rsidR="007B67D7" w:rsidRPr="007B67D7" w:rsidRDefault="007B67D7" w:rsidP="007B6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/>
        <w:rPr>
          <w:rFonts w:ascii="宋体" w:hAnsi="宋体" w:cs="宋体" w:hint="eastAsia"/>
          <w:kern w:val="0"/>
          <w:sz w:val="28"/>
          <w:szCs w:val="24"/>
        </w:rPr>
      </w:pPr>
      <w:r w:rsidRPr="007B67D7">
        <w:rPr>
          <w:rFonts w:ascii="宋体" w:hAnsi="宋体" w:cs="宋体" w:hint="eastAsia"/>
          <w:kern w:val="0"/>
          <w:sz w:val="28"/>
          <w:szCs w:val="24"/>
        </w:rPr>
        <w:t>1.拥有自主知识产权的新药开发和生产，天然药物开发和生产，新型计划生育药物(包括第三代孕激素的避孕药)开发和生产，满足我国重大、多发性疾病防治需求的通用</w:t>
      </w:r>
      <w:proofErr w:type="gramStart"/>
      <w:r w:rsidRPr="007B67D7">
        <w:rPr>
          <w:rFonts w:ascii="宋体" w:hAnsi="宋体" w:cs="宋体" w:hint="eastAsia"/>
          <w:kern w:val="0"/>
          <w:sz w:val="28"/>
          <w:szCs w:val="24"/>
        </w:rPr>
        <w:t>名药物</w:t>
      </w:r>
      <w:proofErr w:type="gramEnd"/>
      <w:r w:rsidRPr="007B67D7">
        <w:rPr>
          <w:rFonts w:ascii="宋体" w:hAnsi="宋体" w:cs="宋体" w:hint="eastAsia"/>
          <w:kern w:val="0"/>
          <w:sz w:val="28"/>
          <w:szCs w:val="24"/>
        </w:rPr>
        <w:t>首次开发和生产，药物新</w:t>
      </w:r>
      <w:r w:rsidRPr="007B67D7">
        <w:rPr>
          <w:rFonts w:ascii="宋体" w:hAnsi="宋体" w:cs="宋体" w:hint="eastAsia"/>
          <w:kern w:val="0"/>
          <w:sz w:val="28"/>
          <w:szCs w:val="24"/>
        </w:rPr>
        <w:lastRenderedPageBreak/>
        <w:t>剂型、新辅料的开发和生产，药物生产过程中的膜分离、超临界萃取、新型结晶、手性合成、酶促合成、生物转化、自控等技术开发与应用，原料药生产节能降耗减排技术、新型药物制剂技术开发与应用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 xml:space="preserve"> 2.现代生物技术药物、重大传染病防治疫苗和药物、新型诊断试剂的开发和生产，大规模细胞培养和纯化技术、大规模药用多肽和核酸合成、发酵、纯化技术开发和应用，采用现代生物技术改造传统生产工艺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3.新型药用包装材料及其技术开发和生产（一级耐水药用玻璃，可降解材料，具有避光、高阻隔性、高透过性的功能性材料，新型给药方式的包装；药包材无苯油墨印刷工艺等）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4.濒危稀缺药用动植物人工繁育技术及代用品开发和生产，先进农业技术在中药材规范化种植、养殖中的应用，中药有效成份的提取、纯化、质量控制新技术开发和应用，中药现代剂型的工艺技术、生产过程控制技术和装备的开发与应用，中药饮片创新技术开发和应用，中成药二次开发和生产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5.新型医用诊断医疗仪器设备、微创外科和介入治疗装备及器械、医疗急救及移动式医疗装备、康复工程技术装置、家用医疗器械、新型计划生育器具（第三代宫内节育器）、新型医用材料、人工器官及关键元器件的开发和生产，数字化医学影像产品及医疗信息技术的开发与应用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6.中医药、养生保健产品及技术的研发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7.中医药研究室、实验室及名老中医工作室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</w:r>
      <w:r w:rsidRPr="007B67D7">
        <w:rPr>
          <w:rFonts w:ascii="宋体" w:hAnsi="宋体" w:cs="宋体" w:hint="eastAsia"/>
          <w:kern w:val="0"/>
          <w:sz w:val="28"/>
          <w:szCs w:val="24"/>
        </w:rPr>
        <w:lastRenderedPageBreak/>
        <w:t>8.符合中医药特点及规律的中成药研发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9.中成药开发、检测、认证及市场化推广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10.制药新工艺新品种研发与生产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11.替代、修复、改善或再生人体组织器官等再生医学产业技术、产品研发与生产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12.医疗设备及关键部件、医疗器械开发及生产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13.医药研发中心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</w:r>
      <w:r w:rsidRPr="007B67D7">
        <w:rPr>
          <w:rFonts w:ascii="宋体" w:hAnsi="宋体" w:cs="宋体" w:hint="eastAsia"/>
          <w:b/>
          <w:bCs/>
          <w:kern w:val="0"/>
          <w:sz w:val="28"/>
          <w:szCs w:val="24"/>
        </w:rPr>
        <w:t>三、科教研发</w:t>
      </w:r>
    </w:p>
    <w:p w:rsidR="007B67D7" w:rsidRPr="007B67D7" w:rsidRDefault="007B67D7" w:rsidP="007B6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/>
        <w:rPr>
          <w:rFonts w:ascii="宋体" w:hAnsi="宋体" w:cs="宋体" w:hint="eastAsia"/>
          <w:kern w:val="0"/>
          <w:sz w:val="28"/>
          <w:szCs w:val="24"/>
        </w:rPr>
      </w:pPr>
      <w:r w:rsidRPr="007B67D7">
        <w:rPr>
          <w:rFonts w:ascii="宋体" w:hAnsi="宋体" w:cs="宋体" w:hint="eastAsia"/>
          <w:kern w:val="0"/>
          <w:sz w:val="28"/>
          <w:szCs w:val="24"/>
        </w:rPr>
        <w:t>1.国内外科研机构分支机构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2.微电子、计算机、信息、生物、新材料、环保、机械装备、洗车、造船等先进制造业研发中心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3.工业设计、生物、新材料、新能源、测绘、海洋等专业科技服务，商品质量认证和质量检测服务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4.在线数据与交易处理、IT设施管理和数据中心技术研发，移动互联网技术研发，因特网会议电视及图像等电信增值业务应用系统开发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5.行业（企业）管理和信息化解决方案开发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6.基于网络的软件开发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7.数字化技术、高速计算技术、文化信息资源共享技术开发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8.数据恢复</w:t>
      </w:r>
      <w:proofErr w:type="gramStart"/>
      <w:r w:rsidRPr="007B67D7">
        <w:rPr>
          <w:rFonts w:ascii="宋体" w:hAnsi="宋体" w:cs="宋体" w:hint="eastAsia"/>
          <w:kern w:val="0"/>
          <w:sz w:val="28"/>
          <w:szCs w:val="24"/>
        </w:rPr>
        <w:t>和灾备服务</w:t>
      </w:r>
      <w:proofErr w:type="gramEnd"/>
      <w:r w:rsidRPr="007B67D7">
        <w:rPr>
          <w:rFonts w:ascii="宋体" w:hAnsi="宋体" w:cs="宋体" w:hint="eastAsia"/>
          <w:kern w:val="0"/>
          <w:sz w:val="28"/>
          <w:szCs w:val="24"/>
        </w:rPr>
        <w:t>，信息安全防护、网络安全应急支援服务，</w:t>
      </w:r>
      <w:proofErr w:type="gramStart"/>
      <w:r w:rsidRPr="007B67D7">
        <w:rPr>
          <w:rFonts w:ascii="宋体" w:hAnsi="宋体" w:cs="宋体" w:hint="eastAsia"/>
          <w:kern w:val="0"/>
          <w:sz w:val="28"/>
          <w:szCs w:val="24"/>
        </w:rPr>
        <w:t>云计算</w:t>
      </w:r>
      <w:proofErr w:type="gramEnd"/>
      <w:r w:rsidRPr="007B67D7">
        <w:rPr>
          <w:rFonts w:ascii="宋体" w:hAnsi="宋体" w:cs="宋体" w:hint="eastAsia"/>
          <w:kern w:val="0"/>
          <w:sz w:val="28"/>
          <w:szCs w:val="24"/>
        </w:rPr>
        <w:t>安全服务、信息安全风险评估与咨询服务，信息装备和软件安全测评服务，密码技术产品测试服务，信息系统等级保护安全方案设计服务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</w:r>
      <w:r w:rsidRPr="007B67D7">
        <w:rPr>
          <w:rFonts w:ascii="宋体" w:hAnsi="宋体" w:cs="宋体" w:hint="eastAsia"/>
          <w:kern w:val="0"/>
          <w:sz w:val="28"/>
          <w:szCs w:val="24"/>
        </w:rPr>
        <w:lastRenderedPageBreak/>
        <w:t>9.信息技术外包、业务流程外包、知识流程外包等技术先进型服务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10.云计算、互联网、物联网、新媒体技术研发及服务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</w:r>
      <w:r w:rsidRPr="007B67D7">
        <w:rPr>
          <w:rFonts w:ascii="宋体" w:hAnsi="宋体" w:cs="宋体" w:hint="eastAsia"/>
          <w:b/>
          <w:bCs/>
          <w:kern w:val="0"/>
          <w:sz w:val="28"/>
          <w:szCs w:val="24"/>
        </w:rPr>
        <w:t>四、文化创意</w:t>
      </w:r>
    </w:p>
    <w:p w:rsidR="007B67D7" w:rsidRPr="007B67D7" w:rsidRDefault="007B67D7" w:rsidP="007B6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rPr>
          <w:rFonts w:ascii="宋体" w:hAnsi="宋体" w:cs="宋体" w:hint="eastAsia"/>
          <w:kern w:val="0"/>
          <w:sz w:val="28"/>
          <w:szCs w:val="24"/>
        </w:rPr>
      </w:pPr>
      <w:r w:rsidRPr="007B67D7">
        <w:rPr>
          <w:rFonts w:ascii="宋体" w:hAnsi="宋体" w:cs="宋体" w:hint="eastAsia"/>
          <w:kern w:val="0"/>
          <w:sz w:val="28"/>
          <w:szCs w:val="24"/>
        </w:rPr>
        <w:t xml:space="preserve">1.动漫、游戏创作及衍生产品研发 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2.文化创意设计服务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3.民俗文化产品及工艺美术研发设计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4.工业设计平台、辅助设计中心、快速成型中心、精密复杂模具制造技术开发及设计服务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5.数字音乐、手机媒体、数字游戏、数字学习、数字影视、数字出版与典藏、内容软件等数字产品研发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</w:r>
      <w:r w:rsidRPr="007B67D7">
        <w:rPr>
          <w:rFonts w:ascii="宋体" w:hAnsi="宋体" w:cs="宋体" w:hint="eastAsia"/>
          <w:b/>
          <w:bCs/>
          <w:kern w:val="0"/>
          <w:sz w:val="28"/>
          <w:szCs w:val="24"/>
        </w:rPr>
        <w:t>五、商贸服务</w:t>
      </w:r>
    </w:p>
    <w:p w:rsidR="006A0595" w:rsidRPr="007B67D7" w:rsidRDefault="007B67D7" w:rsidP="007B6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rPr>
          <w:sz w:val="22"/>
        </w:rPr>
      </w:pPr>
      <w:r w:rsidRPr="007B67D7">
        <w:rPr>
          <w:rFonts w:ascii="宋体" w:hAnsi="宋体" w:cs="宋体" w:hint="eastAsia"/>
          <w:kern w:val="0"/>
          <w:sz w:val="28"/>
          <w:szCs w:val="24"/>
        </w:rPr>
        <w:t>1.物流公共信息平台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2.第三方物流管理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3.以承接服务外包方式从事系统应用管理和维护、信息技术支持管理、银行后台服务、财务结算、人力资源服务、软件开发、呼叫中心、数据处理等信息技术和业务流程外包服务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4.供应链管理及咨询业务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5.基于</w:t>
      </w:r>
      <w:proofErr w:type="gramStart"/>
      <w:r w:rsidRPr="007B67D7">
        <w:rPr>
          <w:rFonts w:ascii="宋体" w:hAnsi="宋体" w:cs="宋体" w:hint="eastAsia"/>
          <w:kern w:val="0"/>
          <w:sz w:val="28"/>
          <w:szCs w:val="24"/>
        </w:rPr>
        <w:t>云计算</w:t>
      </w:r>
      <w:proofErr w:type="gramEnd"/>
      <w:r w:rsidRPr="007B67D7">
        <w:rPr>
          <w:rFonts w:ascii="宋体" w:hAnsi="宋体" w:cs="宋体" w:hint="eastAsia"/>
          <w:kern w:val="0"/>
          <w:sz w:val="28"/>
          <w:szCs w:val="24"/>
        </w:rPr>
        <w:t>的供应链一体化信息服务业务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6.跨境数据库服务</w:t>
      </w:r>
      <w:r w:rsidRPr="007B67D7">
        <w:rPr>
          <w:rFonts w:ascii="宋体" w:hAnsi="宋体" w:cs="宋体" w:hint="eastAsia"/>
          <w:kern w:val="0"/>
          <w:sz w:val="28"/>
          <w:szCs w:val="24"/>
        </w:rPr>
        <w:br/>
        <w:t>7.管带通信基础设施建设和服务</w:t>
      </w:r>
      <w:bookmarkStart w:id="0" w:name="_GoBack"/>
      <w:bookmarkEnd w:id="0"/>
    </w:p>
    <w:sectPr w:rsidR="006A0595" w:rsidRPr="007B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D3"/>
    <w:rsid w:val="003F05D3"/>
    <w:rsid w:val="006A0595"/>
    <w:rsid w:val="007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刘亿泽</dc:creator>
  <cp:keywords/>
  <dc:description/>
  <cp:lastModifiedBy>刘亿泽</cp:lastModifiedBy>
  <cp:revision>3</cp:revision>
  <dcterms:created xsi:type="dcterms:W3CDTF">2017-04-06T15:00:00Z</dcterms:created>
  <dcterms:modified xsi:type="dcterms:W3CDTF">2017-04-06T15:01:00Z</dcterms:modified>
</cp:coreProperties>
</file>